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83" w:rsidRPr="008404AF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ТЕХНОЛОГИИ 2022-2023 УЧЕБНЫЙ ГОД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РОБОТОТЕХНИКА. ШКОЛЬНЫЙ ЭТАП. 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DF6424">
        <w:rPr>
          <w:rFonts w:ascii="Times New Roman" w:hAnsi="Times New Roman" w:cs="Times New Roman"/>
          <w:b/>
          <w:sz w:val="28"/>
          <w:szCs w:val="28"/>
          <w:lang w:val="ru-RU"/>
        </w:rPr>
        <w:t>10-11</w:t>
      </w:r>
      <w:r w:rsidR="00D1763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Pr="008404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ТУР</w:t>
      </w:r>
    </w:p>
    <w:p w:rsidR="00373783" w:rsidRDefault="00373783" w:rsidP="00373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Pr="00373783" w:rsidRDefault="00373783" w:rsidP="00373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Задание</w:t>
      </w:r>
    </w:p>
    <w:p w:rsidR="001421D0" w:rsidRPr="001421D0" w:rsidRDefault="00373783" w:rsidP="001421D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73783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запрограммировать робота, </w:t>
      </w:r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>который может</w:t>
      </w:r>
      <w:r w:rsidR="001810BB" w:rsidRPr="001810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6424" w:rsidRPr="00DF6424">
        <w:rPr>
          <w:rFonts w:ascii="Times New Roman" w:hAnsi="Times New Roman" w:cs="Times New Roman"/>
          <w:sz w:val="28"/>
          <w:szCs w:val="28"/>
          <w:lang w:val="ru-RU"/>
        </w:rPr>
        <w:t>проехать по лабиринту и остановиться в зоне "финиш".</w:t>
      </w:r>
    </w:p>
    <w:p w:rsidR="00917735" w:rsidRDefault="00DF6424" w:rsidP="001421D0">
      <w:pPr>
        <w:spacing w:after="0"/>
        <w:jc w:val="both"/>
        <w:rPr>
          <w:noProof/>
          <w:lang w:val="ru-RU"/>
        </w:rPr>
      </w:pPr>
      <w:r w:rsidRPr="00D343D0">
        <w:rPr>
          <w:noProof/>
        </w:rPr>
        <w:drawing>
          <wp:inline distT="0" distB="0" distL="0" distR="0" wp14:anchorId="0A6F50E4" wp14:editId="6B7EDE31">
            <wp:extent cx="3824859" cy="3871181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6935" cy="3903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ru-RU"/>
        </w:rPr>
      </w:pPr>
      <w:r w:rsidRPr="00373783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Рекомендуемые настройки робота:</w:t>
      </w: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6D5C">
        <w:rPr>
          <w:noProof/>
          <w:lang w:val="ru-RU"/>
        </w:rPr>
        <w:drawing>
          <wp:inline distT="0" distB="0" distL="0" distR="0" wp14:anchorId="4A6322B5" wp14:editId="583760EE">
            <wp:extent cx="1394575" cy="2544580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044" cy="255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56D5C">
        <w:rPr>
          <w:noProof/>
          <w:lang w:val="ru-RU"/>
        </w:rPr>
        <w:drawing>
          <wp:inline distT="0" distB="0" distL="0" distR="0" wp14:anchorId="19E861AA" wp14:editId="02F775A0">
            <wp:extent cx="1894506" cy="2300990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6438" cy="230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424" w:rsidRDefault="00DF6424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6424" w:rsidRDefault="00DF6424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Критерии оценки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099"/>
      </w:tblGrid>
      <w:tr w:rsidR="00373783" w:rsidTr="00373783">
        <w:tc>
          <w:tcPr>
            <w:tcW w:w="675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7513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Действие</w:t>
            </w:r>
          </w:p>
        </w:tc>
        <w:tc>
          <w:tcPr>
            <w:tcW w:w="1099" w:type="dxa"/>
          </w:tcPr>
          <w:p w:rsidR="00373783" w:rsidRDefault="00373783" w:rsidP="003737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Баллы </w:t>
            </w:r>
          </w:p>
        </w:tc>
      </w:tr>
      <w:tr w:rsidR="001810BB" w:rsidTr="00373783">
        <w:tc>
          <w:tcPr>
            <w:tcW w:w="675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513" w:type="dxa"/>
          </w:tcPr>
          <w:p w:rsidR="001810BB" w:rsidRPr="00373783" w:rsidRDefault="00DF6424" w:rsidP="00DF6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въехал в зону 1</w:t>
            </w:r>
            <w:r w:rsidR="001810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Вся проекция робота находится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линией ограничивающей Зону 1</w:t>
            </w:r>
            <w:r w:rsidR="001810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относительно направления движения.</w:t>
            </w:r>
          </w:p>
        </w:tc>
        <w:tc>
          <w:tcPr>
            <w:tcW w:w="1099" w:type="dxa"/>
          </w:tcPr>
          <w:p w:rsidR="001810BB" w:rsidRPr="00373783" w:rsidRDefault="00DF6424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1810BB" w:rsidTr="00373783">
        <w:tc>
          <w:tcPr>
            <w:tcW w:w="675" w:type="dxa"/>
          </w:tcPr>
          <w:p w:rsidR="001810BB" w:rsidRPr="00373783" w:rsidRDefault="001810BB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513" w:type="dxa"/>
          </w:tcPr>
          <w:p w:rsidR="001810BB" w:rsidRPr="001421D0" w:rsidRDefault="00DF6424" w:rsidP="00DF6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въехал в зону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Вся проекция робота находится линией ограничивающей Зону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относительно направления движения.</w:t>
            </w:r>
          </w:p>
        </w:tc>
        <w:tc>
          <w:tcPr>
            <w:tcW w:w="1099" w:type="dxa"/>
          </w:tcPr>
          <w:p w:rsidR="001810BB" w:rsidRPr="00373783" w:rsidRDefault="00DF6424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DF6424" w:rsidRPr="00DF6424" w:rsidTr="00373783">
        <w:tc>
          <w:tcPr>
            <w:tcW w:w="675" w:type="dxa"/>
          </w:tcPr>
          <w:p w:rsidR="00DF6424" w:rsidRDefault="00DF6424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513" w:type="dxa"/>
          </w:tcPr>
          <w:p w:rsidR="00DF6424" w:rsidRPr="001421D0" w:rsidRDefault="00DF6424" w:rsidP="00DF64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Робот въехал в зону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Вся проекция робота находится линией ограничивающ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ей Зону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относительно направления движения.</w:t>
            </w:r>
          </w:p>
        </w:tc>
        <w:tc>
          <w:tcPr>
            <w:tcW w:w="1099" w:type="dxa"/>
          </w:tcPr>
          <w:p w:rsidR="00DF6424" w:rsidRDefault="00DF6424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DF6424" w:rsidRPr="00DF6424" w:rsidTr="00373783">
        <w:tc>
          <w:tcPr>
            <w:tcW w:w="675" w:type="dxa"/>
          </w:tcPr>
          <w:p w:rsidR="00DF6424" w:rsidRDefault="00DF6424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513" w:type="dxa"/>
          </w:tcPr>
          <w:p w:rsidR="00DF6424" w:rsidRPr="00DF6424" w:rsidRDefault="00DF6424" w:rsidP="000268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 остановился в зоне финиша</w:t>
            </w:r>
            <w:r w:rsidRPr="00DF64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Вся проекция робота не выходит за черную линию ограничивающую зону «финиша» и робот остановился сам.</w:t>
            </w:r>
          </w:p>
        </w:tc>
        <w:tc>
          <w:tcPr>
            <w:tcW w:w="1099" w:type="dxa"/>
          </w:tcPr>
          <w:p w:rsidR="00DF6424" w:rsidRDefault="00DF6424" w:rsidP="003737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</w:tr>
      <w:tr w:rsidR="00373783" w:rsidRPr="00DF6424" w:rsidTr="00373783">
        <w:tc>
          <w:tcPr>
            <w:tcW w:w="675" w:type="dxa"/>
          </w:tcPr>
          <w:p w:rsidR="00373783" w:rsidRPr="00373783" w:rsidRDefault="00373783" w:rsidP="003737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3" w:type="dxa"/>
          </w:tcPr>
          <w:p w:rsidR="00373783" w:rsidRPr="00373783" w:rsidRDefault="00373783" w:rsidP="003737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099" w:type="dxa"/>
          </w:tcPr>
          <w:p w:rsidR="00373783" w:rsidRPr="00373783" w:rsidRDefault="00373783" w:rsidP="00373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378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</w:tr>
    </w:tbl>
    <w:p w:rsidR="00373783" w:rsidRPr="00373783" w:rsidRDefault="00373783" w:rsidP="0037378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373783" w:rsidRPr="00373783" w:rsidSect="001421D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3"/>
    <w:rsid w:val="001421D0"/>
    <w:rsid w:val="001810BB"/>
    <w:rsid w:val="00373783"/>
    <w:rsid w:val="00917735"/>
    <w:rsid w:val="00D17635"/>
    <w:rsid w:val="00D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7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7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Роман Соловьев</cp:lastModifiedBy>
  <cp:revision>2</cp:revision>
  <dcterms:created xsi:type="dcterms:W3CDTF">2022-10-26T17:25:00Z</dcterms:created>
  <dcterms:modified xsi:type="dcterms:W3CDTF">2022-10-26T17:25:00Z</dcterms:modified>
</cp:coreProperties>
</file>